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621C3" w14:textId="020BECFD" w:rsidR="009E21F1" w:rsidRDefault="0079185E" w:rsidP="0079185E">
      <w:pPr>
        <w:jc w:val="center"/>
        <w:rPr>
          <w:b/>
          <w:bCs/>
          <w:sz w:val="40"/>
          <w:szCs w:val="40"/>
        </w:rPr>
      </w:pPr>
      <w:r w:rsidRPr="0079185E">
        <w:rPr>
          <w:b/>
          <w:bCs/>
          <w:sz w:val="40"/>
          <w:szCs w:val="40"/>
        </w:rPr>
        <w:t>GUIDELINES FOR</w:t>
      </w:r>
      <w:r w:rsidR="009E21F1">
        <w:rPr>
          <w:b/>
          <w:bCs/>
          <w:sz w:val="40"/>
          <w:szCs w:val="40"/>
        </w:rPr>
        <w:t xml:space="preserve"> LATE</w:t>
      </w:r>
      <w:r w:rsidR="001D3E84">
        <w:rPr>
          <w:b/>
          <w:bCs/>
          <w:sz w:val="40"/>
          <w:szCs w:val="40"/>
        </w:rPr>
        <w:t>-</w:t>
      </w:r>
      <w:r w:rsidR="009E21F1">
        <w:rPr>
          <w:b/>
          <w:bCs/>
          <w:sz w:val="40"/>
          <w:szCs w:val="40"/>
        </w:rPr>
        <w:t xml:space="preserve">BREAKING </w:t>
      </w:r>
    </w:p>
    <w:p w14:paraId="1BB2B590" w14:textId="265A233A" w:rsidR="0079185E" w:rsidRDefault="009E21F1" w:rsidP="0079185E">
      <w:pPr>
        <w:jc w:val="center"/>
        <w:rPr>
          <w:b/>
          <w:bCs/>
          <w:sz w:val="40"/>
          <w:szCs w:val="40"/>
        </w:rPr>
      </w:pPr>
      <w:r>
        <w:rPr>
          <w:b/>
          <w:bCs/>
          <w:sz w:val="40"/>
          <w:szCs w:val="40"/>
        </w:rPr>
        <w:t>POSTER</w:t>
      </w:r>
      <w:r w:rsidR="0079185E" w:rsidRPr="0079185E">
        <w:rPr>
          <w:b/>
          <w:bCs/>
          <w:sz w:val="40"/>
          <w:szCs w:val="40"/>
        </w:rPr>
        <w:t xml:space="preserve"> ABSTRACT SUBMISSION</w:t>
      </w:r>
    </w:p>
    <w:p w14:paraId="55416A01" w14:textId="77777777" w:rsidR="0063120E" w:rsidRPr="0079185E" w:rsidRDefault="0063120E" w:rsidP="0079185E">
      <w:pPr>
        <w:jc w:val="center"/>
        <w:rPr>
          <w:b/>
          <w:bCs/>
          <w:sz w:val="40"/>
          <w:szCs w:val="40"/>
        </w:rPr>
      </w:pPr>
    </w:p>
    <w:p w14:paraId="7CE3ABD9" w14:textId="4D1126BC" w:rsidR="00A84E4E" w:rsidRPr="00A30A32" w:rsidRDefault="00D16B9A" w:rsidP="00A84E4E">
      <w:pPr>
        <w:rPr>
          <w:b/>
          <w:bCs/>
        </w:rPr>
      </w:pPr>
      <w:r>
        <w:rPr>
          <w:b/>
          <w:bCs/>
        </w:rPr>
        <w:t>RULES FOR CONTENT AND STRUCTURE</w:t>
      </w:r>
    </w:p>
    <w:p w14:paraId="7921A2CF" w14:textId="431D3F85" w:rsidR="00A84E4E" w:rsidRPr="00A30A32" w:rsidRDefault="009E21F1" w:rsidP="00A84E4E">
      <w:pPr>
        <w:pStyle w:val="ListParagraph"/>
        <w:numPr>
          <w:ilvl w:val="0"/>
          <w:numId w:val="5"/>
        </w:numPr>
      </w:pPr>
      <w:r>
        <w:rPr>
          <w:b/>
          <w:bCs/>
        </w:rPr>
        <w:t>Presenter</w:t>
      </w:r>
      <w:r w:rsidR="006F7292" w:rsidRPr="00A30A32">
        <w:rPr>
          <w:b/>
          <w:bCs/>
        </w:rPr>
        <w:t xml:space="preserve"> disclosure: </w:t>
      </w:r>
      <w:r w:rsidR="006F7292" w:rsidRPr="00A30A32">
        <w:t>a</w:t>
      </w:r>
      <w:r w:rsidR="00A84E4E" w:rsidRPr="00A30A32">
        <w:t xml:space="preserve">ll </w:t>
      </w:r>
      <w:r>
        <w:t xml:space="preserve">presenting authors </w:t>
      </w:r>
      <w:r w:rsidR="00A84E4E" w:rsidRPr="00A30A32">
        <w:t>must disclose any conflict of interest through the abstract submission process.</w:t>
      </w:r>
    </w:p>
    <w:p w14:paraId="33A473D5" w14:textId="77777777" w:rsidR="00262FC6" w:rsidRDefault="00262FC6" w:rsidP="00A84E4E">
      <w:pPr>
        <w:pStyle w:val="ListParagraph"/>
        <w:numPr>
          <w:ilvl w:val="0"/>
          <w:numId w:val="5"/>
        </w:numPr>
      </w:pPr>
      <w:r w:rsidRPr="00A30A32">
        <w:t>Abstracts can be accepted for high impact papers previously published; date of publication to be indicated in the abstract submission.</w:t>
      </w:r>
    </w:p>
    <w:p w14:paraId="5AA40CE6" w14:textId="2072E239" w:rsidR="00D16B9A" w:rsidRDefault="00D16B9A" w:rsidP="00A84E4E">
      <w:pPr>
        <w:pStyle w:val="ListParagraph"/>
        <w:numPr>
          <w:ilvl w:val="0"/>
          <w:numId w:val="5"/>
        </w:numPr>
      </w:pPr>
      <w:r>
        <w:t>Abstracts must be no more than 500 words (excluding the title and excluding the name(s) and affiliations of the authors and co-authors).</w:t>
      </w:r>
    </w:p>
    <w:p w14:paraId="0DF8F5E8" w14:textId="0331CC1C" w:rsidR="00D16B9A" w:rsidRDefault="00D16B9A" w:rsidP="00A84E4E">
      <w:pPr>
        <w:pStyle w:val="ListParagraph"/>
        <w:numPr>
          <w:ilvl w:val="0"/>
          <w:numId w:val="5"/>
        </w:numPr>
      </w:pPr>
      <w:r>
        <w:t>All co-authors must be listed.</w:t>
      </w:r>
    </w:p>
    <w:p w14:paraId="3B8D349E" w14:textId="4B26AFA0" w:rsidR="00D16B9A" w:rsidRDefault="00D16B9A" w:rsidP="00A84E4E">
      <w:pPr>
        <w:pStyle w:val="ListParagraph"/>
        <w:numPr>
          <w:ilvl w:val="0"/>
          <w:numId w:val="5"/>
        </w:numPr>
      </w:pPr>
      <w:r>
        <w:t>No images, tables and graph</w:t>
      </w:r>
      <w:r w:rsidR="0075227F">
        <w:t>s</w:t>
      </w:r>
      <w:r>
        <w:t xml:space="preserve"> are permitted in the abstract.</w:t>
      </w:r>
    </w:p>
    <w:p w14:paraId="3FB034C5" w14:textId="5B4281EF" w:rsidR="000C5515" w:rsidRDefault="00D16B9A" w:rsidP="00D16B9A">
      <w:pPr>
        <w:pStyle w:val="ListParagraph"/>
        <w:numPr>
          <w:ilvl w:val="0"/>
          <w:numId w:val="5"/>
        </w:numPr>
      </w:pPr>
      <w:r>
        <w:t xml:space="preserve">Active promotion of commercial entities, products or services </w:t>
      </w:r>
      <w:r w:rsidR="000C5515">
        <w:t xml:space="preserve">are </w:t>
      </w:r>
      <w:r>
        <w:t>not permitted</w:t>
      </w:r>
      <w:r w:rsidR="00997F6B">
        <w:t>.</w:t>
      </w:r>
      <w:r w:rsidR="000C5515">
        <w:t xml:space="preserve"> </w:t>
      </w:r>
    </w:p>
    <w:p w14:paraId="2AF798CB" w14:textId="77777777" w:rsidR="009E21F1" w:rsidRPr="009E21F1" w:rsidRDefault="00960AB6" w:rsidP="004A7609">
      <w:pPr>
        <w:pStyle w:val="ListParagraph"/>
        <w:numPr>
          <w:ilvl w:val="0"/>
          <w:numId w:val="5"/>
        </w:numPr>
        <w:rPr>
          <w:b/>
          <w:bCs/>
        </w:rPr>
      </w:pPr>
      <w:r>
        <w:t>E</w:t>
      </w:r>
      <w:r w:rsidRPr="00960AB6">
        <w:t xml:space="preserve">nsure that no information is presented about an individual that could potentially identify </w:t>
      </w:r>
      <w:r w:rsidR="0075227F">
        <w:t xml:space="preserve">them </w:t>
      </w:r>
      <w:r w:rsidRPr="00960AB6">
        <w:t xml:space="preserve">without the person's written permission. </w:t>
      </w:r>
    </w:p>
    <w:p w14:paraId="49C2073B" w14:textId="6C8AFC22" w:rsidR="00A30A32" w:rsidRPr="009E21F1" w:rsidRDefault="00D16B9A" w:rsidP="009E21F1">
      <w:pPr>
        <w:rPr>
          <w:b/>
          <w:bCs/>
        </w:rPr>
      </w:pPr>
      <w:r w:rsidRPr="009E21F1">
        <w:rPr>
          <w:b/>
          <w:bCs/>
        </w:rPr>
        <w:t>RULES FOR SUBMISSION</w:t>
      </w:r>
    </w:p>
    <w:p w14:paraId="4C13C25C" w14:textId="24683347" w:rsidR="00D16B9A" w:rsidRDefault="00D16B9A" w:rsidP="00F52867">
      <w:pPr>
        <w:pStyle w:val="ListParagraph"/>
        <w:numPr>
          <w:ilvl w:val="0"/>
          <w:numId w:val="7"/>
        </w:numPr>
        <w:ind w:left="709" w:hanging="283"/>
      </w:pPr>
      <w:r>
        <w:t>By submitting an abstract, the author(s) agrees to allow publication of the content on the ISCoS Society website</w:t>
      </w:r>
      <w:r w:rsidR="00997F6B">
        <w:t>.</w:t>
      </w:r>
    </w:p>
    <w:p w14:paraId="117202B9" w14:textId="6D821B73" w:rsidR="00D16B9A" w:rsidRDefault="00D16B9A" w:rsidP="00F52867">
      <w:pPr>
        <w:pStyle w:val="ListParagraph"/>
        <w:numPr>
          <w:ilvl w:val="0"/>
          <w:numId w:val="7"/>
        </w:numPr>
        <w:ind w:left="709" w:hanging="283"/>
      </w:pPr>
      <w:r>
        <w:t>Authors who are invited to present their work grant ISCoS permission to record and publish their presentation for post-event viewing on a virtual platform.</w:t>
      </w:r>
    </w:p>
    <w:p w14:paraId="13C60E0A" w14:textId="49CC8441" w:rsidR="00D16B9A" w:rsidRDefault="00D16B9A" w:rsidP="00F52867">
      <w:pPr>
        <w:pStyle w:val="ListParagraph"/>
        <w:numPr>
          <w:ilvl w:val="0"/>
          <w:numId w:val="7"/>
        </w:numPr>
        <w:ind w:left="709" w:hanging="283"/>
      </w:pPr>
      <w:r>
        <w:t>The online abstract submission portal must be used.</w:t>
      </w:r>
    </w:p>
    <w:p w14:paraId="1B798E31" w14:textId="7718A7BB" w:rsidR="004D0603" w:rsidRPr="00F52867" w:rsidRDefault="004D0603" w:rsidP="00A30A32">
      <w:pPr>
        <w:rPr>
          <w:b/>
          <w:bCs/>
        </w:rPr>
      </w:pPr>
      <w:r w:rsidRPr="00F52867">
        <w:rPr>
          <w:b/>
          <w:bCs/>
        </w:rPr>
        <w:t>MOST FREQUENT REASONS FOR ABSTRACT REJECTION</w:t>
      </w:r>
    </w:p>
    <w:p w14:paraId="2B87A9F9" w14:textId="5264CF29" w:rsidR="004D0603" w:rsidRDefault="004D0603" w:rsidP="00F52867">
      <w:pPr>
        <w:pStyle w:val="ListParagraph"/>
        <w:numPr>
          <w:ilvl w:val="0"/>
          <w:numId w:val="8"/>
        </w:numPr>
        <w:ind w:left="709" w:hanging="283"/>
      </w:pPr>
      <w:r>
        <w:t>Incomplete results/preliminary data</w:t>
      </w:r>
    </w:p>
    <w:p w14:paraId="2F5B1755" w14:textId="1242E63F" w:rsidR="004D0603" w:rsidRDefault="004D0603" w:rsidP="00F52867">
      <w:pPr>
        <w:pStyle w:val="ListParagraph"/>
        <w:numPr>
          <w:ilvl w:val="0"/>
          <w:numId w:val="8"/>
        </w:numPr>
        <w:ind w:left="709" w:hanging="283"/>
      </w:pPr>
      <w:r>
        <w:t>Promotional in nature</w:t>
      </w:r>
    </w:p>
    <w:p w14:paraId="7DE64BE0" w14:textId="15D23E93" w:rsidR="004D0603" w:rsidRDefault="004D0603" w:rsidP="00F52867">
      <w:pPr>
        <w:pStyle w:val="ListParagraph"/>
        <w:numPr>
          <w:ilvl w:val="0"/>
          <w:numId w:val="8"/>
        </w:numPr>
        <w:ind w:left="709" w:hanging="283"/>
      </w:pPr>
      <w:r>
        <w:t>Duplicate of another abstract</w:t>
      </w:r>
    </w:p>
    <w:p w14:paraId="6D2DC896" w14:textId="03693BD5" w:rsidR="00C169B9" w:rsidRPr="00F52867" w:rsidRDefault="00C169B9" w:rsidP="00C169B9">
      <w:pPr>
        <w:rPr>
          <w:b/>
          <w:bCs/>
        </w:rPr>
      </w:pPr>
      <w:r w:rsidRPr="00F52867">
        <w:rPr>
          <w:b/>
          <w:bCs/>
        </w:rPr>
        <w:t>The outcome of the</w:t>
      </w:r>
      <w:r w:rsidR="009E21F1">
        <w:rPr>
          <w:b/>
          <w:bCs/>
        </w:rPr>
        <w:t xml:space="preserve"> late breaking</w:t>
      </w:r>
      <w:r w:rsidRPr="00F52867">
        <w:rPr>
          <w:b/>
          <w:bCs/>
        </w:rPr>
        <w:t xml:space="preserve"> review will be emailed to the </w:t>
      </w:r>
      <w:r w:rsidR="00665A15">
        <w:rPr>
          <w:b/>
          <w:bCs/>
        </w:rPr>
        <w:t>submitting</w:t>
      </w:r>
      <w:r w:rsidRPr="00F52867">
        <w:rPr>
          <w:b/>
          <w:bCs/>
        </w:rPr>
        <w:t xml:space="preserve"> author by </w:t>
      </w:r>
      <w:r w:rsidR="009E21F1">
        <w:rPr>
          <w:b/>
          <w:bCs/>
        </w:rPr>
        <w:t>20 July</w:t>
      </w:r>
      <w:r w:rsidRPr="00F52867">
        <w:rPr>
          <w:b/>
          <w:bCs/>
        </w:rPr>
        <w:t xml:space="preserve"> 2026</w:t>
      </w:r>
    </w:p>
    <w:p w14:paraId="2541033B" w14:textId="32B968FB" w:rsidR="00C169B9" w:rsidRPr="00F52867" w:rsidRDefault="00C169B9" w:rsidP="0075227F">
      <w:pPr>
        <w:jc w:val="both"/>
      </w:pPr>
      <w:r w:rsidRPr="00C169B9">
        <w:t xml:space="preserve">Note, however, that any accepted abstracts will be cancelled if the presenting author has not registered and paid the registration fee for the </w:t>
      </w:r>
      <w:r w:rsidR="009E21F1">
        <w:t>meeting</w:t>
      </w:r>
      <w:r w:rsidRPr="00C169B9">
        <w:t xml:space="preserve"> by 1 August 2026. This is the date by which the ISCoS programme materials must be finalised and so authors whose attendance cannot be confirmed by registration will not be scheduled. Their abstracts cannot be presented and will not be published.</w:t>
      </w:r>
    </w:p>
    <w:p w14:paraId="462CD6D7" w14:textId="095BE3DB" w:rsidR="004D0603" w:rsidRPr="00F52867" w:rsidRDefault="004D0603" w:rsidP="00A30A32">
      <w:pPr>
        <w:rPr>
          <w:b/>
          <w:bCs/>
        </w:rPr>
      </w:pPr>
      <w:r w:rsidRPr="00F52867">
        <w:rPr>
          <w:b/>
          <w:bCs/>
        </w:rPr>
        <w:t>IMPORTANT DATES</w:t>
      </w:r>
    </w:p>
    <w:p w14:paraId="44B34D18" w14:textId="41E0351F" w:rsidR="004D0603" w:rsidRDefault="009E21F1" w:rsidP="00F52867">
      <w:pPr>
        <w:pStyle w:val="ListParagraph"/>
        <w:numPr>
          <w:ilvl w:val="0"/>
          <w:numId w:val="9"/>
        </w:numPr>
        <w:ind w:left="709" w:hanging="283"/>
      </w:pPr>
      <w:r>
        <w:t>12 JULY</w:t>
      </w:r>
      <w:r w:rsidR="004D0603">
        <w:t xml:space="preserve"> 2026 (23:59 UK TIME): Abstract Submission Deadline</w:t>
      </w:r>
    </w:p>
    <w:p w14:paraId="132E66CD" w14:textId="0CD49BE5" w:rsidR="004D0603" w:rsidRDefault="009E21F1" w:rsidP="00F52867">
      <w:pPr>
        <w:pStyle w:val="ListParagraph"/>
        <w:numPr>
          <w:ilvl w:val="0"/>
          <w:numId w:val="9"/>
        </w:numPr>
        <w:ind w:left="709" w:hanging="283"/>
      </w:pPr>
      <w:r>
        <w:t>20 JULY 2026</w:t>
      </w:r>
      <w:r w:rsidR="004D0603">
        <w:t>: Review outcomes communicated</w:t>
      </w:r>
    </w:p>
    <w:p w14:paraId="5F392C73" w14:textId="0E3FB228" w:rsidR="00665A15" w:rsidRDefault="00C169B9" w:rsidP="00F52867">
      <w:pPr>
        <w:pStyle w:val="ListParagraph"/>
        <w:numPr>
          <w:ilvl w:val="0"/>
          <w:numId w:val="9"/>
        </w:numPr>
        <w:ind w:left="709" w:hanging="283"/>
      </w:pPr>
      <w:r>
        <w:t>1 AUGUST 2026: Deadline for presenting author registration</w:t>
      </w:r>
    </w:p>
    <w:p w14:paraId="190920E5" w14:textId="4B1853FD" w:rsidR="004D0603" w:rsidRDefault="00665A15" w:rsidP="00665A15">
      <w:r>
        <w:br w:type="page"/>
      </w:r>
    </w:p>
    <w:p w14:paraId="779411BE" w14:textId="25FF6020" w:rsidR="00665A15" w:rsidRPr="0079185E" w:rsidRDefault="00665A15" w:rsidP="00665A15">
      <w:pPr>
        <w:pBdr>
          <w:top w:val="single" w:sz="4" w:space="1" w:color="auto"/>
          <w:left w:val="single" w:sz="4" w:space="4" w:color="auto"/>
          <w:bottom w:val="single" w:sz="4" w:space="1" w:color="auto"/>
          <w:right w:val="single" w:sz="4" w:space="4" w:color="auto"/>
        </w:pBdr>
        <w:rPr>
          <w:b/>
          <w:bCs/>
        </w:rPr>
      </w:pPr>
      <w:r>
        <w:rPr>
          <w:b/>
          <w:bCs/>
        </w:rPr>
        <w:lastRenderedPageBreak/>
        <w:t xml:space="preserve">POSTER </w:t>
      </w:r>
      <w:r w:rsidRPr="0079185E">
        <w:rPr>
          <w:b/>
          <w:bCs/>
        </w:rPr>
        <w:t>PRESENTATION:</w:t>
      </w:r>
    </w:p>
    <w:p w14:paraId="642464F7" w14:textId="15E05353" w:rsidR="0079185E" w:rsidRDefault="0079185E" w:rsidP="006C1FD3">
      <w:pPr>
        <w:jc w:val="both"/>
      </w:pPr>
      <w:r>
        <w:t xml:space="preserve">Posters provide an opportunity for feedback and detailed discussion with meeting attendees who have a specific interest in your topic. A poster is ideal for developing research in which feedback is useful. </w:t>
      </w:r>
      <w:r w:rsidR="005B3E13">
        <w:t>It is also an appropriate medium to showcase novel initiatives or program</w:t>
      </w:r>
      <w:r w:rsidR="006C1FD3">
        <w:t>me</w:t>
      </w:r>
      <w:r w:rsidR="005B3E13">
        <w:t xml:space="preserve">s. </w:t>
      </w:r>
      <w:r>
        <w:t>Examples of topics for posters include case studies, single country epidemiology studies, systematic reviews or program</w:t>
      </w:r>
      <w:r w:rsidR="006C1FD3">
        <w:t>me</w:t>
      </w:r>
      <w:r>
        <w:t xml:space="preserve"> development with a needs assessment or supporting evidence of program</w:t>
      </w:r>
      <w:r w:rsidR="006C1FD3">
        <w:t>me</w:t>
      </w:r>
      <w:r>
        <w:t xml:space="preserve"> effectiveness</w:t>
      </w:r>
      <w:r w:rsidR="000C1937">
        <w:t xml:space="preserve">. </w:t>
      </w:r>
      <w:r>
        <w:t>The entire abstract (#</w:t>
      </w:r>
      <w:r w:rsidR="00CE2D58">
        <w:t>5</w:t>
      </w:r>
      <w:r>
        <w:t xml:space="preserve"> below) is limited to 500 words. Figures and references are </w:t>
      </w:r>
      <w:r w:rsidR="009E21F1">
        <w:t>not permitted</w:t>
      </w:r>
      <w:r>
        <w:t xml:space="preserve"> in the abstract due to space constraints</w:t>
      </w:r>
      <w:r w:rsidRPr="001C1C77">
        <w:t xml:space="preserve">. </w:t>
      </w:r>
      <w:r w:rsidRPr="001C1C77">
        <w:rPr>
          <w:b/>
          <w:color w:val="FF0000"/>
        </w:rPr>
        <w:t xml:space="preserve">Abstracts </w:t>
      </w:r>
      <w:r w:rsidR="005B3E13">
        <w:rPr>
          <w:b/>
          <w:color w:val="FF0000"/>
        </w:rPr>
        <w:t xml:space="preserve">of research </w:t>
      </w:r>
      <w:r w:rsidRPr="001C1C77">
        <w:rPr>
          <w:b/>
          <w:color w:val="FF0000"/>
        </w:rPr>
        <w:t xml:space="preserve">that state “results will be presented” </w:t>
      </w:r>
      <w:r w:rsidR="005B3E13">
        <w:rPr>
          <w:b/>
          <w:color w:val="FF0000"/>
        </w:rPr>
        <w:t xml:space="preserve">or that only provide results of interim analyses </w:t>
      </w:r>
      <w:r w:rsidRPr="001C1C77">
        <w:rPr>
          <w:b/>
          <w:color w:val="FF0000"/>
        </w:rPr>
        <w:t>will be rejected</w:t>
      </w:r>
      <w:r w:rsidR="000C1937" w:rsidRPr="001C1C77">
        <w:rPr>
          <w:b/>
          <w:color w:val="FF0000"/>
        </w:rPr>
        <w:t>.</w:t>
      </w:r>
      <w:r w:rsidR="000C1937">
        <w:t xml:space="preserve"> </w:t>
      </w:r>
      <w:r>
        <w:t>Although multiple poster abstracts may be submitted, the primary presenter will be limited to four posters</w:t>
      </w:r>
      <w:r w:rsidR="000C1937">
        <w:t xml:space="preserve">. </w:t>
      </w:r>
      <w:r>
        <w:t xml:space="preserve">Posters submitted by junior researchers/clinicians are encouraged. </w:t>
      </w:r>
    </w:p>
    <w:p w14:paraId="6342565C" w14:textId="77777777" w:rsidR="0079185E" w:rsidRDefault="0079185E" w:rsidP="0079185E">
      <w:r>
        <w:t>Required information for submitting a poster abstract is as follows:</w:t>
      </w:r>
    </w:p>
    <w:p w14:paraId="7A615AD2" w14:textId="60CBBD65" w:rsidR="0079185E" w:rsidRDefault="0079185E" w:rsidP="0079185E">
      <w:r>
        <w:t>1. Title of presentation</w:t>
      </w:r>
      <w:r w:rsidR="006C1FD3">
        <w:t>.</w:t>
      </w:r>
    </w:p>
    <w:p w14:paraId="2D0DAE13" w14:textId="77777777" w:rsidR="0079185E" w:rsidRDefault="0079185E" w:rsidP="0079185E">
      <w:r>
        <w:t>2. Authors (name, credentials, institution, country) with the presenting author’s name appearing first.</w:t>
      </w:r>
    </w:p>
    <w:p w14:paraId="3B9B5714" w14:textId="2A8BAE5B" w:rsidR="005B3E13" w:rsidRPr="0079185E" w:rsidRDefault="005B3E13" w:rsidP="005B3E13">
      <w:pPr>
        <w:rPr>
          <w:b/>
          <w:bCs/>
        </w:rPr>
      </w:pPr>
      <w:r>
        <w:rPr>
          <w:b/>
          <w:bCs/>
        </w:rPr>
        <w:t>3. Type of abstract: Research or Initiative/</w:t>
      </w:r>
      <w:r w:rsidR="00997F6B">
        <w:rPr>
          <w:b/>
          <w:bCs/>
        </w:rPr>
        <w:t>P</w:t>
      </w:r>
      <w:r>
        <w:rPr>
          <w:b/>
          <w:bCs/>
        </w:rPr>
        <w:t>rogram</w:t>
      </w:r>
      <w:r w:rsidR="00997F6B">
        <w:rPr>
          <w:b/>
          <w:bCs/>
        </w:rPr>
        <w:t>me</w:t>
      </w:r>
    </w:p>
    <w:p w14:paraId="51687F31" w14:textId="7B75CB62" w:rsidR="005B3E13" w:rsidRDefault="005B3E13" w:rsidP="005B3E13">
      <w:r>
        <w:t xml:space="preserve">4. Format of abstract: </w:t>
      </w:r>
      <w:r>
        <w:br/>
        <w:t xml:space="preserve">(i) Research: Introduction, methods, results, conclusions. </w:t>
      </w:r>
      <w:r>
        <w:br/>
        <w:t>(ii) Initiative/</w:t>
      </w:r>
      <w:r w:rsidR="0006756B">
        <w:t>P</w:t>
      </w:r>
      <w:r>
        <w:t>rogram</w:t>
      </w:r>
      <w:r w:rsidR="00997F6B">
        <w:t>me</w:t>
      </w:r>
      <w:r>
        <w:t xml:space="preserve"> Introduction, description, impact, conclusions</w:t>
      </w:r>
      <w:r w:rsidR="006C1FD3">
        <w:t>.</w:t>
      </w:r>
    </w:p>
    <w:p w14:paraId="30E46E57" w14:textId="77777777" w:rsidR="005B3E13" w:rsidRDefault="005B3E13" w:rsidP="005B3E13">
      <w:r>
        <w:t>5. The entire abstract is limited to 500 words.</w:t>
      </w:r>
    </w:p>
    <w:p w14:paraId="4B5031C3" w14:textId="251061E7" w:rsidR="0079185E" w:rsidRDefault="0079185E" w:rsidP="0079185E">
      <w:r>
        <w:t xml:space="preserve">Review criteria for a Poster Presentation may be found </w:t>
      </w:r>
      <w:hyperlink r:id="rId8" w:history="1">
        <w:r w:rsidRPr="002B065E">
          <w:rPr>
            <w:rStyle w:val="Hyperlink"/>
            <w:b/>
            <w:bCs/>
          </w:rPr>
          <w:t>here</w:t>
        </w:r>
      </w:hyperlink>
      <w:r w:rsidR="006E144C">
        <w:t xml:space="preserve">: </w:t>
      </w:r>
      <w:hyperlink r:id="rId9" w:history="1">
        <w:r w:rsidR="006E144C" w:rsidRPr="00847F8C">
          <w:rPr>
            <w:rStyle w:val="Hyperlink"/>
          </w:rPr>
          <w:t>https://iscosmeetings2026.org/wp-content/uploads/2025/11/Poster-Reviewer-Guidelines.pdf</w:t>
        </w:r>
      </w:hyperlink>
      <w:r w:rsidR="006E144C">
        <w:t xml:space="preserve"> </w:t>
      </w:r>
    </w:p>
    <w:p w14:paraId="0C822DC3" w14:textId="77777777" w:rsidR="0079185E" w:rsidRDefault="0079185E" w:rsidP="0075227F">
      <w:pPr>
        <w:jc w:val="both"/>
      </w:pPr>
    </w:p>
    <w:p w14:paraId="5F38FD5C" w14:textId="77777777" w:rsidR="0079185E" w:rsidRPr="0079185E" w:rsidRDefault="0079185E" w:rsidP="00050432">
      <w:pPr>
        <w:pBdr>
          <w:top w:val="single" w:sz="4" w:space="1" w:color="auto"/>
          <w:left w:val="single" w:sz="4" w:space="4" w:color="auto"/>
          <w:bottom w:val="single" w:sz="4" w:space="1" w:color="auto"/>
          <w:right w:val="single" w:sz="4" w:space="4" w:color="auto"/>
        </w:pBdr>
        <w:rPr>
          <w:b/>
          <w:bCs/>
        </w:rPr>
      </w:pPr>
      <w:r w:rsidRPr="0079185E">
        <w:rPr>
          <w:b/>
          <w:bCs/>
        </w:rPr>
        <w:t>GENERAL INFORMATION:</w:t>
      </w:r>
    </w:p>
    <w:p w14:paraId="02440F18" w14:textId="7385B3A6" w:rsidR="0079185E" w:rsidRDefault="0079185E" w:rsidP="0079185E">
      <w:r>
        <w:t>For all abstract submissions, you will receive notification that the abstract has been received via the submission system. If you do not receive notification within 24 hours of submitting your abstract(s), please contact:</w:t>
      </w:r>
    </w:p>
    <w:p w14:paraId="105AEEE8" w14:textId="600F438A" w:rsidR="0079185E" w:rsidRDefault="0079185E" w:rsidP="0079185E">
      <w:r>
        <w:t xml:space="preserve">Daisy Lam, </w:t>
      </w:r>
      <w:r w:rsidR="00806985">
        <w:t xml:space="preserve">ISCoS </w:t>
      </w:r>
      <w:r w:rsidR="002F1EA4">
        <w:t>Abstract Management Team</w:t>
      </w:r>
    </w:p>
    <w:p w14:paraId="119727E7" w14:textId="729EDE11" w:rsidR="0079185E" w:rsidRPr="00FF586A" w:rsidRDefault="0079185E" w:rsidP="0079185E">
      <w:r w:rsidRPr="00FF586A">
        <w:t>Email:</w:t>
      </w:r>
      <w:r w:rsidR="00CF1F8F" w:rsidRPr="00FF586A">
        <w:t xml:space="preserve"> </w:t>
      </w:r>
      <w:hyperlink r:id="rId10" w:history="1">
        <w:r w:rsidR="00C3759E" w:rsidRPr="00FF586A">
          <w:rPr>
            <w:rStyle w:val="Hyperlink"/>
          </w:rPr>
          <w:t>iscos@associationsltd.co.uk</w:t>
        </w:r>
      </w:hyperlink>
      <w:r w:rsidR="00C3759E" w:rsidRPr="00FF586A">
        <w:t xml:space="preserve"> </w:t>
      </w:r>
    </w:p>
    <w:p w14:paraId="2F6394D7" w14:textId="5F68F358" w:rsidR="0079185E" w:rsidRDefault="0079185E" w:rsidP="0079185E">
      <w:r>
        <w:t xml:space="preserve">All submissions will be independently peer-reviewed based on the </w:t>
      </w:r>
      <w:r w:rsidR="009E21F1">
        <w:t xml:space="preserve">poster review </w:t>
      </w:r>
      <w:r>
        <w:t>criteria</w:t>
      </w:r>
      <w:r w:rsidR="009E21F1">
        <w:t xml:space="preserve"> (link provided above).</w:t>
      </w:r>
      <w:r>
        <w:t xml:space="preserve"> The Scientific </w:t>
      </w:r>
      <w:r w:rsidR="003D7D20">
        <w:t xml:space="preserve">and Research </w:t>
      </w:r>
      <w:r>
        <w:t>Committee reserves the right to offer an alternative mode of presentation based on submissions.</w:t>
      </w:r>
    </w:p>
    <w:p w14:paraId="7FC04479" w14:textId="104BE13F" w:rsidR="0079185E" w:rsidRDefault="0079185E" w:rsidP="0079185E">
      <w:r>
        <w:t>Late submissions will not be accepted. If you have issues regarding submission by the deadline</w:t>
      </w:r>
      <w:r w:rsidR="0006756B">
        <w:t xml:space="preserve"> 12 July 2026, 23:59 UK time</w:t>
      </w:r>
      <w:r>
        <w:t xml:space="preserve">, please contact Daisy Lam </w:t>
      </w:r>
      <w:r w:rsidR="00806985">
        <w:t xml:space="preserve">or ISCoS Headquarters at </w:t>
      </w:r>
      <w:hyperlink r:id="rId11" w:history="1">
        <w:r w:rsidR="00806985" w:rsidRPr="00F02DD2">
          <w:rPr>
            <w:rStyle w:val="Hyperlink"/>
          </w:rPr>
          <w:t>admin@iscos.org.uk</w:t>
        </w:r>
      </w:hyperlink>
      <w:r w:rsidR="00806985">
        <w:t xml:space="preserve"> </w:t>
      </w:r>
      <w:r>
        <w:t>prior to the submission deadline.</w:t>
      </w:r>
    </w:p>
    <w:sectPr w:rsidR="0079185E" w:rsidSect="00665A15">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D309" w14:textId="77777777" w:rsidR="00915FFF" w:rsidRDefault="00915FFF" w:rsidP="00B25933">
      <w:pPr>
        <w:spacing w:after="0" w:line="240" w:lineRule="auto"/>
      </w:pPr>
      <w:r>
        <w:separator/>
      </w:r>
    </w:p>
  </w:endnote>
  <w:endnote w:type="continuationSeparator" w:id="0">
    <w:p w14:paraId="5DE669BE" w14:textId="77777777" w:rsidR="00915FFF" w:rsidRDefault="00915FFF" w:rsidP="00B2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466199"/>
      <w:docPartObj>
        <w:docPartGallery w:val="Page Numbers (Bottom of Page)"/>
        <w:docPartUnique/>
      </w:docPartObj>
    </w:sdtPr>
    <w:sdtContent>
      <w:sdt>
        <w:sdtPr>
          <w:id w:val="-1769616900"/>
          <w:docPartObj>
            <w:docPartGallery w:val="Page Numbers (Top of Page)"/>
            <w:docPartUnique/>
          </w:docPartObj>
        </w:sdtPr>
        <w:sdtContent>
          <w:p w14:paraId="4A96048E" w14:textId="77777777" w:rsidR="00997F6B" w:rsidRDefault="00997F6B">
            <w:pPr>
              <w:pStyle w:val="Footer"/>
              <w:jc w:val="right"/>
            </w:pPr>
            <w:r>
              <w:t xml:space="preserve">Guidelines for </w:t>
            </w:r>
            <w:r w:rsidR="006E144C">
              <w:t xml:space="preserve">Late-Breaking Poster </w:t>
            </w:r>
            <w:r>
              <w:t>Abstract Submission</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608877" w14:textId="77777777" w:rsidR="00997F6B" w:rsidRDefault="00997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01EF" w14:textId="77777777" w:rsidR="00915FFF" w:rsidRDefault="00915FFF" w:rsidP="00B25933">
      <w:pPr>
        <w:spacing w:after="0" w:line="240" w:lineRule="auto"/>
      </w:pPr>
      <w:r>
        <w:separator/>
      </w:r>
    </w:p>
  </w:footnote>
  <w:footnote w:type="continuationSeparator" w:id="0">
    <w:p w14:paraId="58610A76" w14:textId="77777777" w:rsidR="00915FFF" w:rsidRDefault="00915FFF" w:rsidP="00B25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B611" w14:textId="7A8A43F8" w:rsidR="006F7292" w:rsidRDefault="002F1EA4" w:rsidP="002F1EA4">
    <w:pPr>
      <w:pStyle w:val="Header"/>
      <w:rPr>
        <w:lang w:eastAsia="zh-CN"/>
      </w:rPr>
    </w:pPr>
    <w:r>
      <w:rPr>
        <w:noProof/>
      </w:rPr>
      <w:drawing>
        <wp:anchor distT="0" distB="0" distL="114300" distR="114300" simplePos="0" relativeHeight="251658240" behindDoc="1" locked="0" layoutInCell="1" allowOverlap="1" wp14:anchorId="3C2958CC" wp14:editId="1A34A8B1">
          <wp:simplePos x="0" y="0"/>
          <wp:positionH relativeFrom="margin">
            <wp:align>left</wp:align>
          </wp:positionH>
          <wp:positionV relativeFrom="paragraph">
            <wp:posOffset>-236220</wp:posOffset>
          </wp:positionV>
          <wp:extent cx="6649720" cy="822325"/>
          <wp:effectExtent l="0" t="0" r="0" b="0"/>
          <wp:wrapTopAndBottom/>
          <wp:docPr id="1304228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2849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649720" cy="8223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08F"/>
    <w:multiLevelType w:val="hybridMultilevel"/>
    <w:tmpl w:val="43C43110"/>
    <w:lvl w:ilvl="0" w:tplc="8CCAC668">
      <w:start w:val="1"/>
      <w:numFmt w:val="bullet"/>
      <w:lvlText w:val=""/>
      <w:lvlJc w:val="left"/>
      <w:pPr>
        <w:ind w:left="720" w:hanging="360"/>
      </w:pPr>
      <w:rPr>
        <w:rFonts w:ascii="Symbol" w:hAnsi="Symbo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26879"/>
    <w:multiLevelType w:val="hybridMultilevel"/>
    <w:tmpl w:val="931C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A745F"/>
    <w:multiLevelType w:val="hybridMultilevel"/>
    <w:tmpl w:val="4C105EA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4946827"/>
    <w:multiLevelType w:val="hybridMultilevel"/>
    <w:tmpl w:val="DF007FD8"/>
    <w:lvl w:ilvl="0" w:tplc="3E56FC5A">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3E31169C"/>
    <w:multiLevelType w:val="hybridMultilevel"/>
    <w:tmpl w:val="105E6580"/>
    <w:lvl w:ilvl="0" w:tplc="3E56FC5A">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8D310DB"/>
    <w:multiLevelType w:val="hybridMultilevel"/>
    <w:tmpl w:val="2EC8FFBA"/>
    <w:lvl w:ilvl="0" w:tplc="3E56FC5A">
      <w:start w:val="1"/>
      <w:numFmt w:val="bullet"/>
      <w:lvlText w:val="•"/>
      <w:lvlJc w:val="left"/>
      <w:pPr>
        <w:ind w:left="440" w:hanging="440"/>
      </w:pPr>
      <w:rPr>
        <w:rFonts w:ascii="Arial" w:hAnsi="Aria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C871474"/>
    <w:multiLevelType w:val="hybridMultilevel"/>
    <w:tmpl w:val="942E508E"/>
    <w:lvl w:ilvl="0" w:tplc="B308B3AA">
      <w:start w:val="1"/>
      <w:numFmt w:val="bullet"/>
      <w:lvlText w:val="•"/>
      <w:lvlJc w:val="left"/>
      <w:pPr>
        <w:tabs>
          <w:tab w:val="num" w:pos="720"/>
        </w:tabs>
        <w:ind w:left="720" w:hanging="360"/>
      </w:pPr>
      <w:rPr>
        <w:rFonts w:ascii="Arial" w:hAnsi="Arial" w:hint="default"/>
      </w:rPr>
    </w:lvl>
    <w:lvl w:ilvl="1" w:tplc="F6C6C0F4" w:tentative="1">
      <w:start w:val="1"/>
      <w:numFmt w:val="bullet"/>
      <w:lvlText w:val="•"/>
      <w:lvlJc w:val="left"/>
      <w:pPr>
        <w:tabs>
          <w:tab w:val="num" w:pos="1440"/>
        </w:tabs>
        <w:ind w:left="1440" w:hanging="360"/>
      </w:pPr>
      <w:rPr>
        <w:rFonts w:ascii="Arial" w:hAnsi="Arial" w:hint="default"/>
      </w:rPr>
    </w:lvl>
    <w:lvl w:ilvl="2" w:tplc="DABC18A0" w:tentative="1">
      <w:start w:val="1"/>
      <w:numFmt w:val="bullet"/>
      <w:lvlText w:val="•"/>
      <w:lvlJc w:val="left"/>
      <w:pPr>
        <w:tabs>
          <w:tab w:val="num" w:pos="2160"/>
        </w:tabs>
        <w:ind w:left="2160" w:hanging="360"/>
      </w:pPr>
      <w:rPr>
        <w:rFonts w:ascii="Arial" w:hAnsi="Arial" w:hint="default"/>
      </w:rPr>
    </w:lvl>
    <w:lvl w:ilvl="3" w:tplc="32148DE2" w:tentative="1">
      <w:start w:val="1"/>
      <w:numFmt w:val="bullet"/>
      <w:lvlText w:val="•"/>
      <w:lvlJc w:val="left"/>
      <w:pPr>
        <w:tabs>
          <w:tab w:val="num" w:pos="2880"/>
        </w:tabs>
        <w:ind w:left="2880" w:hanging="360"/>
      </w:pPr>
      <w:rPr>
        <w:rFonts w:ascii="Arial" w:hAnsi="Arial" w:hint="default"/>
      </w:rPr>
    </w:lvl>
    <w:lvl w:ilvl="4" w:tplc="85688814" w:tentative="1">
      <w:start w:val="1"/>
      <w:numFmt w:val="bullet"/>
      <w:lvlText w:val="•"/>
      <w:lvlJc w:val="left"/>
      <w:pPr>
        <w:tabs>
          <w:tab w:val="num" w:pos="3600"/>
        </w:tabs>
        <w:ind w:left="3600" w:hanging="360"/>
      </w:pPr>
      <w:rPr>
        <w:rFonts w:ascii="Arial" w:hAnsi="Arial" w:hint="default"/>
      </w:rPr>
    </w:lvl>
    <w:lvl w:ilvl="5" w:tplc="F4E6CF3C" w:tentative="1">
      <w:start w:val="1"/>
      <w:numFmt w:val="bullet"/>
      <w:lvlText w:val="•"/>
      <w:lvlJc w:val="left"/>
      <w:pPr>
        <w:tabs>
          <w:tab w:val="num" w:pos="4320"/>
        </w:tabs>
        <w:ind w:left="4320" w:hanging="360"/>
      </w:pPr>
      <w:rPr>
        <w:rFonts w:ascii="Arial" w:hAnsi="Arial" w:hint="default"/>
      </w:rPr>
    </w:lvl>
    <w:lvl w:ilvl="6" w:tplc="C5BE8978" w:tentative="1">
      <w:start w:val="1"/>
      <w:numFmt w:val="bullet"/>
      <w:lvlText w:val="•"/>
      <w:lvlJc w:val="left"/>
      <w:pPr>
        <w:tabs>
          <w:tab w:val="num" w:pos="5040"/>
        </w:tabs>
        <w:ind w:left="5040" w:hanging="360"/>
      </w:pPr>
      <w:rPr>
        <w:rFonts w:ascii="Arial" w:hAnsi="Arial" w:hint="default"/>
      </w:rPr>
    </w:lvl>
    <w:lvl w:ilvl="7" w:tplc="608A2146" w:tentative="1">
      <w:start w:val="1"/>
      <w:numFmt w:val="bullet"/>
      <w:lvlText w:val="•"/>
      <w:lvlJc w:val="left"/>
      <w:pPr>
        <w:tabs>
          <w:tab w:val="num" w:pos="5760"/>
        </w:tabs>
        <w:ind w:left="5760" w:hanging="360"/>
      </w:pPr>
      <w:rPr>
        <w:rFonts w:ascii="Arial" w:hAnsi="Arial" w:hint="default"/>
      </w:rPr>
    </w:lvl>
    <w:lvl w:ilvl="8" w:tplc="D5C20B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9B6EED"/>
    <w:multiLevelType w:val="multilevel"/>
    <w:tmpl w:val="9CB6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B56BF4"/>
    <w:multiLevelType w:val="hybridMultilevel"/>
    <w:tmpl w:val="98766084"/>
    <w:lvl w:ilvl="0" w:tplc="0BA4E5F8">
      <w:start w:val="1"/>
      <w:numFmt w:val="bullet"/>
      <w:lvlText w:val="•"/>
      <w:lvlJc w:val="left"/>
      <w:pPr>
        <w:tabs>
          <w:tab w:val="num" w:pos="720"/>
        </w:tabs>
        <w:ind w:left="720" w:hanging="360"/>
      </w:pPr>
      <w:rPr>
        <w:rFonts w:ascii="Arial" w:hAnsi="Arial" w:hint="default"/>
      </w:rPr>
    </w:lvl>
    <w:lvl w:ilvl="1" w:tplc="E9201078" w:tentative="1">
      <w:start w:val="1"/>
      <w:numFmt w:val="bullet"/>
      <w:lvlText w:val="•"/>
      <w:lvlJc w:val="left"/>
      <w:pPr>
        <w:tabs>
          <w:tab w:val="num" w:pos="1440"/>
        </w:tabs>
        <w:ind w:left="1440" w:hanging="360"/>
      </w:pPr>
      <w:rPr>
        <w:rFonts w:ascii="Arial" w:hAnsi="Arial" w:hint="default"/>
      </w:rPr>
    </w:lvl>
    <w:lvl w:ilvl="2" w:tplc="175C964A" w:tentative="1">
      <w:start w:val="1"/>
      <w:numFmt w:val="bullet"/>
      <w:lvlText w:val="•"/>
      <w:lvlJc w:val="left"/>
      <w:pPr>
        <w:tabs>
          <w:tab w:val="num" w:pos="2160"/>
        </w:tabs>
        <w:ind w:left="2160" w:hanging="360"/>
      </w:pPr>
      <w:rPr>
        <w:rFonts w:ascii="Arial" w:hAnsi="Arial" w:hint="default"/>
      </w:rPr>
    </w:lvl>
    <w:lvl w:ilvl="3" w:tplc="44725712" w:tentative="1">
      <w:start w:val="1"/>
      <w:numFmt w:val="bullet"/>
      <w:lvlText w:val="•"/>
      <w:lvlJc w:val="left"/>
      <w:pPr>
        <w:tabs>
          <w:tab w:val="num" w:pos="2880"/>
        </w:tabs>
        <w:ind w:left="2880" w:hanging="360"/>
      </w:pPr>
      <w:rPr>
        <w:rFonts w:ascii="Arial" w:hAnsi="Arial" w:hint="default"/>
      </w:rPr>
    </w:lvl>
    <w:lvl w:ilvl="4" w:tplc="C464A3EE" w:tentative="1">
      <w:start w:val="1"/>
      <w:numFmt w:val="bullet"/>
      <w:lvlText w:val="•"/>
      <w:lvlJc w:val="left"/>
      <w:pPr>
        <w:tabs>
          <w:tab w:val="num" w:pos="3600"/>
        </w:tabs>
        <w:ind w:left="3600" w:hanging="360"/>
      </w:pPr>
      <w:rPr>
        <w:rFonts w:ascii="Arial" w:hAnsi="Arial" w:hint="default"/>
      </w:rPr>
    </w:lvl>
    <w:lvl w:ilvl="5" w:tplc="72189246" w:tentative="1">
      <w:start w:val="1"/>
      <w:numFmt w:val="bullet"/>
      <w:lvlText w:val="•"/>
      <w:lvlJc w:val="left"/>
      <w:pPr>
        <w:tabs>
          <w:tab w:val="num" w:pos="4320"/>
        </w:tabs>
        <w:ind w:left="4320" w:hanging="360"/>
      </w:pPr>
      <w:rPr>
        <w:rFonts w:ascii="Arial" w:hAnsi="Arial" w:hint="default"/>
      </w:rPr>
    </w:lvl>
    <w:lvl w:ilvl="6" w:tplc="31E46576" w:tentative="1">
      <w:start w:val="1"/>
      <w:numFmt w:val="bullet"/>
      <w:lvlText w:val="•"/>
      <w:lvlJc w:val="left"/>
      <w:pPr>
        <w:tabs>
          <w:tab w:val="num" w:pos="5040"/>
        </w:tabs>
        <w:ind w:left="5040" w:hanging="360"/>
      </w:pPr>
      <w:rPr>
        <w:rFonts w:ascii="Arial" w:hAnsi="Arial" w:hint="default"/>
      </w:rPr>
    </w:lvl>
    <w:lvl w:ilvl="7" w:tplc="DA3025D0" w:tentative="1">
      <w:start w:val="1"/>
      <w:numFmt w:val="bullet"/>
      <w:lvlText w:val="•"/>
      <w:lvlJc w:val="left"/>
      <w:pPr>
        <w:tabs>
          <w:tab w:val="num" w:pos="5760"/>
        </w:tabs>
        <w:ind w:left="5760" w:hanging="360"/>
      </w:pPr>
      <w:rPr>
        <w:rFonts w:ascii="Arial" w:hAnsi="Arial" w:hint="default"/>
      </w:rPr>
    </w:lvl>
    <w:lvl w:ilvl="8" w:tplc="EAEACB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D405D6F"/>
    <w:multiLevelType w:val="hybridMultilevel"/>
    <w:tmpl w:val="C6E490AA"/>
    <w:lvl w:ilvl="0" w:tplc="CE1C86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221430">
    <w:abstractNumId w:val="1"/>
  </w:num>
  <w:num w:numId="2" w16cid:durableId="1298998083">
    <w:abstractNumId w:val="9"/>
  </w:num>
  <w:num w:numId="3" w16cid:durableId="893389798">
    <w:abstractNumId w:val="8"/>
  </w:num>
  <w:num w:numId="4" w16cid:durableId="247468785">
    <w:abstractNumId w:val="6"/>
  </w:num>
  <w:num w:numId="5" w16cid:durableId="196891773">
    <w:abstractNumId w:val="0"/>
  </w:num>
  <w:num w:numId="6" w16cid:durableId="1211383592">
    <w:abstractNumId w:val="2"/>
  </w:num>
  <w:num w:numId="7" w16cid:durableId="1683243626">
    <w:abstractNumId w:val="5"/>
  </w:num>
  <w:num w:numId="8" w16cid:durableId="2120832887">
    <w:abstractNumId w:val="4"/>
  </w:num>
  <w:num w:numId="9" w16cid:durableId="1631934090">
    <w:abstractNumId w:val="3"/>
  </w:num>
  <w:num w:numId="10" w16cid:durableId="909846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5E"/>
    <w:rsid w:val="000229D2"/>
    <w:rsid w:val="000244D1"/>
    <w:rsid w:val="000339FC"/>
    <w:rsid w:val="00050432"/>
    <w:rsid w:val="0006756B"/>
    <w:rsid w:val="000A29EF"/>
    <w:rsid w:val="000C08ED"/>
    <w:rsid w:val="000C1937"/>
    <w:rsid w:val="000C5515"/>
    <w:rsid w:val="000C6629"/>
    <w:rsid w:val="00122432"/>
    <w:rsid w:val="00127831"/>
    <w:rsid w:val="001C1C77"/>
    <w:rsid w:val="001D34D3"/>
    <w:rsid w:val="001D3E84"/>
    <w:rsid w:val="001E018B"/>
    <w:rsid w:val="00243162"/>
    <w:rsid w:val="00262FC6"/>
    <w:rsid w:val="002B065E"/>
    <w:rsid w:val="002C11A3"/>
    <w:rsid w:val="002C44FC"/>
    <w:rsid w:val="002D55CC"/>
    <w:rsid w:val="002D727A"/>
    <w:rsid w:val="002F1EA4"/>
    <w:rsid w:val="002F726B"/>
    <w:rsid w:val="00303E8C"/>
    <w:rsid w:val="00311ED0"/>
    <w:rsid w:val="00313B8F"/>
    <w:rsid w:val="0035682A"/>
    <w:rsid w:val="00370CFD"/>
    <w:rsid w:val="00383E83"/>
    <w:rsid w:val="003A0221"/>
    <w:rsid w:val="003D7D20"/>
    <w:rsid w:val="00452E94"/>
    <w:rsid w:val="00454B22"/>
    <w:rsid w:val="00474040"/>
    <w:rsid w:val="00484C4E"/>
    <w:rsid w:val="004D0603"/>
    <w:rsid w:val="004F439C"/>
    <w:rsid w:val="005013B1"/>
    <w:rsid w:val="005632D6"/>
    <w:rsid w:val="00581211"/>
    <w:rsid w:val="005A471D"/>
    <w:rsid w:val="005B278B"/>
    <w:rsid w:val="005B3E13"/>
    <w:rsid w:val="0063120E"/>
    <w:rsid w:val="00642CEB"/>
    <w:rsid w:val="00663D11"/>
    <w:rsid w:val="00665A15"/>
    <w:rsid w:val="00683BEA"/>
    <w:rsid w:val="006875DC"/>
    <w:rsid w:val="006C1FD3"/>
    <w:rsid w:val="006E144C"/>
    <w:rsid w:val="006F7292"/>
    <w:rsid w:val="007039E7"/>
    <w:rsid w:val="007042D4"/>
    <w:rsid w:val="00706879"/>
    <w:rsid w:val="00745B73"/>
    <w:rsid w:val="0075227F"/>
    <w:rsid w:val="00783812"/>
    <w:rsid w:val="0079185E"/>
    <w:rsid w:val="007B135E"/>
    <w:rsid w:val="007C07F7"/>
    <w:rsid w:val="008009A3"/>
    <w:rsid w:val="00806985"/>
    <w:rsid w:val="00830E2D"/>
    <w:rsid w:val="00830E3A"/>
    <w:rsid w:val="00832100"/>
    <w:rsid w:val="008428AD"/>
    <w:rsid w:val="00856C9E"/>
    <w:rsid w:val="008922E9"/>
    <w:rsid w:val="008D6402"/>
    <w:rsid w:val="008D7969"/>
    <w:rsid w:val="008E3BBD"/>
    <w:rsid w:val="00915FFF"/>
    <w:rsid w:val="0092675D"/>
    <w:rsid w:val="00942C2B"/>
    <w:rsid w:val="00960AB6"/>
    <w:rsid w:val="00997F6B"/>
    <w:rsid w:val="009E21F1"/>
    <w:rsid w:val="00A30A32"/>
    <w:rsid w:val="00A53094"/>
    <w:rsid w:val="00A75FDD"/>
    <w:rsid w:val="00A84E4E"/>
    <w:rsid w:val="00A96178"/>
    <w:rsid w:val="00AF2AA9"/>
    <w:rsid w:val="00AF4BF8"/>
    <w:rsid w:val="00B10319"/>
    <w:rsid w:val="00B25933"/>
    <w:rsid w:val="00B31758"/>
    <w:rsid w:val="00B47AF9"/>
    <w:rsid w:val="00B5434F"/>
    <w:rsid w:val="00B67FE8"/>
    <w:rsid w:val="00BC5ABB"/>
    <w:rsid w:val="00C169B9"/>
    <w:rsid w:val="00C3759E"/>
    <w:rsid w:val="00C53D9C"/>
    <w:rsid w:val="00C554AB"/>
    <w:rsid w:val="00C6534A"/>
    <w:rsid w:val="00CA0588"/>
    <w:rsid w:val="00CE2D58"/>
    <w:rsid w:val="00CF1F8F"/>
    <w:rsid w:val="00D16B9A"/>
    <w:rsid w:val="00D34554"/>
    <w:rsid w:val="00D6774F"/>
    <w:rsid w:val="00DA4960"/>
    <w:rsid w:val="00DF21C1"/>
    <w:rsid w:val="00E74980"/>
    <w:rsid w:val="00EC46FF"/>
    <w:rsid w:val="00ED334F"/>
    <w:rsid w:val="00EF20A3"/>
    <w:rsid w:val="00F04A87"/>
    <w:rsid w:val="00F46F22"/>
    <w:rsid w:val="00F52867"/>
    <w:rsid w:val="00FF586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FAC5E"/>
  <w15:chartTrackingRefBased/>
  <w15:docId w15:val="{F06A13A7-0371-411C-8F99-A90D1F7B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85E"/>
    <w:pPr>
      <w:ind w:left="720"/>
      <w:contextualSpacing/>
    </w:pPr>
  </w:style>
  <w:style w:type="character" w:styleId="Hyperlink">
    <w:name w:val="Hyperlink"/>
    <w:basedOn w:val="DefaultParagraphFont"/>
    <w:uiPriority w:val="99"/>
    <w:unhideWhenUsed/>
    <w:rsid w:val="0079185E"/>
    <w:rPr>
      <w:color w:val="0563C1" w:themeColor="hyperlink"/>
      <w:u w:val="single"/>
    </w:rPr>
  </w:style>
  <w:style w:type="character" w:customStyle="1" w:styleId="UnresolvedMention1">
    <w:name w:val="Unresolved Mention1"/>
    <w:basedOn w:val="DefaultParagraphFont"/>
    <w:uiPriority w:val="99"/>
    <w:semiHidden/>
    <w:unhideWhenUsed/>
    <w:rsid w:val="0079185E"/>
    <w:rPr>
      <w:color w:val="605E5C"/>
      <w:shd w:val="clear" w:color="auto" w:fill="E1DFDD"/>
    </w:rPr>
  </w:style>
  <w:style w:type="paragraph" w:styleId="BalloonText">
    <w:name w:val="Balloon Text"/>
    <w:basedOn w:val="Normal"/>
    <w:link w:val="BalloonTextChar"/>
    <w:uiPriority w:val="99"/>
    <w:semiHidden/>
    <w:unhideWhenUsed/>
    <w:rsid w:val="00C554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4AB"/>
    <w:rPr>
      <w:rFonts w:ascii="Segoe UI" w:hAnsi="Segoe UI" w:cs="Segoe UI"/>
      <w:sz w:val="18"/>
      <w:szCs w:val="18"/>
    </w:rPr>
  </w:style>
  <w:style w:type="paragraph" w:styleId="Header">
    <w:name w:val="header"/>
    <w:basedOn w:val="Normal"/>
    <w:link w:val="HeaderChar"/>
    <w:uiPriority w:val="99"/>
    <w:unhideWhenUsed/>
    <w:rsid w:val="00B25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933"/>
  </w:style>
  <w:style w:type="paragraph" w:styleId="Footer">
    <w:name w:val="footer"/>
    <w:basedOn w:val="Normal"/>
    <w:link w:val="FooterChar"/>
    <w:uiPriority w:val="99"/>
    <w:unhideWhenUsed/>
    <w:rsid w:val="00B25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933"/>
  </w:style>
  <w:style w:type="character" w:customStyle="1" w:styleId="UnresolvedMention2">
    <w:name w:val="Unresolved Mention2"/>
    <w:basedOn w:val="DefaultParagraphFont"/>
    <w:uiPriority w:val="99"/>
    <w:semiHidden/>
    <w:unhideWhenUsed/>
    <w:rsid w:val="00806985"/>
    <w:rPr>
      <w:color w:val="605E5C"/>
      <w:shd w:val="clear" w:color="auto" w:fill="E1DFDD"/>
    </w:rPr>
  </w:style>
  <w:style w:type="character" w:styleId="UnresolvedMention">
    <w:name w:val="Unresolved Mention"/>
    <w:basedOn w:val="DefaultParagraphFont"/>
    <w:uiPriority w:val="99"/>
    <w:semiHidden/>
    <w:unhideWhenUsed/>
    <w:rsid w:val="000244D1"/>
    <w:rPr>
      <w:color w:val="605E5C"/>
      <w:shd w:val="clear" w:color="auto" w:fill="E1DFDD"/>
    </w:rPr>
  </w:style>
  <w:style w:type="paragraph" w:styleId="Revision">
    <w:name w:val="Revision"/>
    <w:hidden/>
    <w:uiPriority w:val="99"/>
    <w:semiHidden/>
    <w:rsid w:val="00A30A32"/>
    <w:pPr>
      <w:spacing w:after="0" w:line="240" w:lineRule="auto"/>
    </w:pPr>
  </w:style>
  <w:style w:type="character" w:styleId="FollowedHyperlink">
    <w:name w:val="FollowedHyperlink"/>
    <w:basedOn w:val="DefaultParagraphFont"/>
    <w:uiPriority w:val="99"/>
    <w:semiHidden/>
    <w:unhideWhenUsed/>
    <w:rsid w:val="000229D2"/>
    <w:rPr>
      <w:color w:val="954F72" w:themeColor="followedHyperlink"/>
      <w:u w:val="single"/>
    </w:rPr>
  </w:style>
  <w:style w:type="character" w:styleId="CommentReference">
    <w:name w:val="annotation reference"/>
    <w:basedOn w:val="DefaultParagraphFont"/>
    <w:uiPriority w:val="99"/>
    <w:semiHidden/>
    <w:unhideWhenUsed/>
    <w:rsid w:val="000229D2"/>
    <w:rPr>
      <w:sz w:val="16"/>
      <w:szCs w:val="16"/>
    </w:rPr>
  </w:style>
  <w:style w:type="paragraph" w:styleId="CommentText">
    <w:name w:val="annotation text"/>
    <w:basedOn w:val="Normal"/>
    <w:link w:val="CommentTextChar"/>
    <w:uiPriority w:val="99"/>
    <w:unhideWhenUsed/>
    <w:rsid w:val="000229D2"/>
    <w:pPr>
      <w:spacing w:line="240" w:lineRule="auto"/>
    </w:pPr>
    <w:rPr>
      <w:sz w:val="20"/>
      <w:szCs w:val="20"/>
    </w:rPr>
  </w:style>
  <w:style w:type="character" w:customStyle="1" w:styleId="CommentTextChar">
    <w:name w:val="Comment Text Char"/>
    <w:basedOn w:val="DefaultParagraphFont"/>
    <w:link w:val="CommentText"/>
    <w:uiPriority w:val="99"/>
    <w:rsid w:val="000229D2"/>
    <w:rPr>
      <w:sz w:val="20"/>
      <w:szCs w:val="20"/>
    </w:rPr>
  </w:style>
  <w:style w:type="paragraph" w:styleId="CommentSubject">
    <w:name w:val="annotation subject"/>
    <w:basedOn w:val="CommentText"/>
    <w:next w:val="CommentText"/>
    <w:link w:val="CommentSubjectChar"/>
    <w:uiPriority w:val="99"/>
    <w:semiHidden/>
    <w:unhideWhenUsed/>
    <w:rsid w:val="000229D2"/>
    <w:rPr>
      <w:b/>
      <w:bCs/>
    </w:rPr>
  </w:style>
  <w:style w:type="character" w:customStyle="1" w:styleId="CommentSubjectChar">
    <w:name w:val="Comment Subject Char"/>
    <w:basedOn w:val="CommentTextChar"/>
    <w:link w:val="CommentSubject"/>
    <w:uiPriority w:val="99"/>
    <w:semiHidden/>
    <w:rsid w:val="000229D2"/>
    <w:rPr>
      <w:b/>
      <w:bCs/>
      <w:sz w:val="20"/>
      <w:szCs w:val="20"/>
    </w:rPr>
  </w:style>
  <w:style w:type="paragraph" w:styleId="NormalWeb">
    <w:name w:val="Normal (Web)"/>
    <w:basedOn w:val="Normal"/>
    <w:uiPriority w:val="99"/>
    <w:semiHidden/>
    <w:unhideWhenUsed/>
    <w:rsid w:val="00A530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836452">
      <w:bodyDiv w:val="1"/>
      <w:marLeft w:val="0"/>
      <w:marRight w:val="0"/>
      <w:marTop w:val="0"/>
      <w:marBottom w:val="0"/>
      <w:divBdr>
        <w:top w:val="none" w:sz="0" w:space="0" w:color="auto"/>
        <w:left w:val="none" w:sz="0" w:space="0" w:color="auto"/>
        <w:bottom w:val="none" w:sz="0" w:space="0" w:color="auto"/>
        <w:right w:val="none" w:sz="0" w:space="0" w:color="auto"/>
      </w:divBdr>
    </w:div>
    <w:div w:id="349574314">
      <w:bodyDiv w:val="1"/>
      <w:marLeft w:val="0"/>
      <w:marRight w:val="0"/>
      <w:marTop w:val="0"/>
      <w:marBottom w:val="0"/>
      <w:divBdr>
        <w:top w:val="none" w:sz="0" w:space="0" w:color="auto"/>
        <w:left w:val="none" w:sz="0" w:space="0" w:color="auto"/>
        <w:bottom w:val="none" w:sz="0" w:space="0" w:color="auto"/>
        <w:right w:val="none" w:sz="0" w:space="0" w:color="auto"/>
      </w:divBdr>
      <w:divsChild>
        <w:div w:id="1538465001">
          <w:marLeft w:val="274"/>
          <w:marRight w:val="0"/>
          <w:marTop w:val="0"/>
          <w:marBottom w:val="0"/>
          <w:divBdr>
            <w:top w:val="none" w:sz="0" w:space="0" w:color="auto"/>
            <w:left w:val="none" w:sz="0" w:space="0" w:color="auto"/>
            <w:bottom w:val="none" w:sz="0" w:space="0" w:color="auto"/>
            <w:right w:val="none" w:sz="0" w:space="0" w:color="auto"/>
          </w:divBdr>
        </w:div>
        <w:div w:id="1653291508">
          <w:marLeft w:val="274"/>
          <w:marRight w:val="0"/>
          <w:marTop w:val="0"/>
          <w:marBottom w:val="0"/>
          <w:divBdr>
            <w:top w:val="none" w:sz="0" w:space="0" w:color="auto"/>
            <w:left w:val="none" w:sz="0" w:space="0" w:color="auto"/>
            <w:bottom w:val="none" w:sz="0" w:space="0" w:color="auto"/>
            <w:right w:val="none" w:sz="0" w:space="0" w:color="auto"/>
          </w:divBdr>
        </w:div>
        <w:div w:id="765464003">
          <w:marLeft w:val="274"/>
          <w:marRight w:val="0"/>
          <w:marTop w:val="0"/>
          <w:marBottom w:val="0"/>
          <w:divBdr>
            <w:top w:val="none" w:sz="0" w:space="0" w:color="auto"/>
            <w:left w:val="none" w:sz="0" w:space="0" w:color="auto"/>
            <w:bottom w:val="none" w:sz="0" w:space="0" w:color="auto"/>
            <w:right w:val="none" w:sz="0" w:space="0" w:color="auto"/>
          </w:divBdr>
        </w:div>
        <w:div w:id="1325669508">
          <w:marLeft w:val="274"/>
          <w:marRight w:val="0"/>
          <w:marTop w:val="0"/>
          <w:marBottom w:val="0"/>
          <w:divBdr>
            <w:top w:val="none" w:sz="0" w:space="0" w:color="auto"/>
            <w:left w:val="none" w:sz="0" w:space="0" w:color="auto"/>
            <w:bottom w:val="none" w:sz="0" w:space="0" w:color="auto"/>
            <w:right w:val="none" w:sz="0" w:space="0" w:color="auto"/>
          </w:divBdr>
        </w:div>
        <w:div w:id="1632009435">
          <w:marLeft w:val="274"/>
          <w:marRight w:val="0"/>
          <w:marTop w:val="0"/>
          <w:marBottom w:val="0"/>
          <w:divBdr>
            <w:top w:val="none" w:sz="0" w:space="0" w:color="auto"/>
            <w:left w:val="none" w:sz="0" w:space="0" w:color="auto"/>
            <w:bottom w:val="none" w:sz="0" w:space="0" w:color="auto"/>
            <w:right w:val="none" w:sz="0" w:space="0" w:color="auto"/>
          </w:divBdr>
        </w:div>
      </w:divsChild>
    </w:div>
    <w:div w:id="365563883">
      <w:bodyDiv w:val="1"/>
      <w:marLeft w:val="0"/>
      <w:marRight w:val="0"/>
      <w:marTop w:val="0"/>
      <w:marBottom w:val="0"/>
      <w:divBdr>
        <w:top w:val="none" w:sz="0" w:space="0" w:color="auto"/>
        <w:left w:val="none" w:sz="0" w:space="0" w:color="auto"/>
        <w:bottom w:val="none" w:sz="0" w:space="0" w:color="auto"/>
        <w:right w:val="none" w:sz="0" w:space="0" w:color="auto"/>
      </w:divBdr>
    </w:div>
    <w:div w:id="784153808">
      <w:bodyDiv w:val="1"/>
      <w:marLeft w:val="0"/>
      <w:marRight w:val="0"/>
      <w:marTop w:val="0"/>
      <w:marBottom w:val="0"/>
      <w:divBdr>
        <w:top w:val="none" w:sz="0" w:space="0" w:color="auto"/>
        <w:left w:val="none" w:sz="0" w:space="0" w:color="auto"/>
        <w:bottom w:val="none" w:sz="0" w:space="0" w:color="auto"/>
        <w:right w:val="none" w:sz="0" w:space="0" w:color="auto"/>
      </w:divBdr>
    </w:div>
    <w:div w:id="993291606">
      <w:bodyDiv w:val="1"/>
      <w:marLeft w:val="0"/>
      <w:marRight w:val="0"/>
      <w:marTop w:val="0"/>
      <w:marBottom w:val="0"/>
      <w:divBdr>
        <w:top w:val="none" w:sz="0" w:space="0" w:color="auto"/>
        <w:left w:val="none" w:sz="0" w:space="0" w:color="auto"/>
        <w:bottom w:val="none" w:sz="0" w:space="0" w:color="auto"/>
        <w:right w:val="none" w:sz="0" w:space="0" w:color="auto"/>
      </w:divBdr>
    </w:div>
    <w:div w:id="1552501717">
      <w:bodyDiv w:val="1"/>
      <w:marLeft w:val="0"/>
      <w:marRight w:val="0"/>
      <w:marTop w:val="0"/>
      <w:marBottom w:val="0"/>
      <w:divBdr>
        <w:top w:val="none" w:sz="0" w:space="0" w:color="auto"/>
        <w:left w:val="none" w:sz="0" w:space="0" w:color="auto"/>
        <w:bottom w:val="none" w:sz="0" w:space="0" w:color="auto"/>
        <w:right w:val="none" w:sz="0" w:space="0" w:color="auto"/>
      </w:divBdr>
    </w:div>
    <w:div w:id="2122608465">
      <w:bodyDiv w:val="1"/>
      <w:marLeft w:val="0"/>
      <w:marRight w:val="0"/>
      <w:marTop w:val="0"/>
      <w:marBottom w:val="0"/>
      <w:divBdr>
        <w:top w:val="none" w:sz="0" w:space="0" w:color="auto"/>
        <w:left w:val="none" w:sz="0" w:space="0" w:color="auto"/>
        <w:bottom w:val="none" w:sz="0" w:space="0" w:color="auto"/>
        <w:right w:val="none" w:sz="0" w:space="0" w:color="auto"/>
      </w:divBdr>
    </w:div>
    <w:div w:id="213628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cosmeetings2026.org/wp-content/uploads/2025/11/Poster-Reviewer-Guidelines.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scos.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cos@associationsltd.co.uk" TargetMode="External"/><Relationship Id="rId4" Type="http://schemas.openxmlformats.org/officeDocument/2006/relationships/settings" Target="settings.xml"/><Relationship Id="rId9" Type="http://schemas.openxmlformats.org/officeDocument/2006/relationships/hyperlink" Target="https://iscosmeetings2026.org/wp-content/uploads/2025/11/Poster-Reviewer-Guideline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0479C-3E55-4A90-8F8C-4C38586C0618}">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781</Words>
  <Characters>3813</Characters>
  <Application>Microsoft Office Word</Application>
  <DocSecurity>0</DocSecurity>
  <Lines>136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Lam (EXT)</dc:creator>
  <cp:keywords/>
  <dc:description/>
  <cp:lastModifiedBy>Daisy Lam</cp:lastModifiedBy>
  <cp:revision>4</cp:revision>
  <dcterms:created xsi:type="dcterms:W3CDTF">2026-06-23T08:54:00Z</dcterms:created>
  <dcterms:modified xsi:type="dcterms:W3CDTF">2026-06-23T09:04:00Z</dcterms:modified>
</cp:coreProperties>
</file>